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440"/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553"/>
        <w:gridCol w:w="1694"/>
        <w:gridCol w:w="5992"/>
      </w:tblGrid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Yashoda Technical Campus , Satara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DEPARTMENT OF COMPUTER APPLICATION (MCA)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 xml:space="preserve">Academic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Calender</w:t>
            </w:r>
            <w:proofErr w:type="spellEnd"/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 xml:space="preserve"> 2025-26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Name of Activity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30/06/2025 to 31/8/2025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r w:rsidRPr="0091169D">
              <w:rPr>
                <w:rFonts w:ascii="Times New Roman" w:eastAsia="Times New Roman" w:hAnsi="Times New Roman" w:cs="Times New Roman"/>
                <w:color w:val="1C252E"/>
              </w:rPr>
              <w:t xml:space="preserve">Admission Process 2025-26 FC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>Registraion</w:t>
            </w:r>
            <w:proofErr w:type="spellEnd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 xml:space="preserve"> Process, All CAP Round (Form Filling and Seat acceptance), Submission of grievances if any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15/07/2025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>Provsional</w:t>
            </w:r>
            <w:proofErr w:type="spellEnd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 xml:space="preserve"> College Start (MCA I)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 /07/2025 to 30/08/2025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r w:rsidRPr="0091169D">
              <w:rPr>
                <w:rFonts w:ascii="Times New Roman" w:eastAsia="Times New Roman" w:hAnsi="Times New Roman" w:cs="Times New Roman"/>
                <w:color w:val="1C252E"/>
              </w:rPr>
              <w:t>MCA II Project Work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17/06/2025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r w:rsidRPr="0091169D">
              <w:rPr>
                <w:rFonts w:ascii="Times New Roman" w:eastAsia="Times New Roman" w:hAnsi="Times New Roman" w:cs="Times New Roman"/>
                <w:color w:val="1C252E"/>
              </w:rPr>
              <w:t>Placement drive Kiran Academy Pune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24/06/2025 and 25/06/2025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r w:rsidRPr="0091169D">
              <w:rPr>
                <w:rFonts w:ascii="Times New Roman" w:eastAsia="Times New Roman" w:hAnsi="Times New Roman" w:cs="Times New Roman"/>
                <w:color w:val="1C252E"/>
              </w:rPr>
              <w:t>two-day workshop on “Software Engineering and Project Planning”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17/06/2025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  <w:r w:rsidRPr="0091169D">
              <w:rPr>
                <w:rFonts w:ascii="Times New Roman" w:eastAsia="Times New Roman" w:hAnsi="Times New Roman" w:cs="Times New Roman"/>
                <w:color w:val="1C252E"/>
              </w:rPr>
              <w:t xml:space="preserve">Internship drive of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>kiran</w:t>
            </w:r>
            <w:proofErr w:type="spellEnd"/>
            <w:r w:rsidRPr="0091169D">
              <w:rPr>
                <w:rFonts w:ascii="Times New Roman" w:eastAsia="Times New Roman" w:hAnsi="Times New Roman" w:cs="Times New Roman"/>
                <w:color w:val="1C252E"/>
              </w:rPr>
              <w:t xml:space="preserve"> academy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52E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15/07/2025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Induction Program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16/07/2025 To 18/07/2025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Logic Building Program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19/07/2025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Mock Interview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21/07/2025 To 30/07/2025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10-Day DSA Workshop for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TechVerito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Drive</w:t>
            </w:r>
            <w:r w:rsidRPr="0091169D">
              <w:rPr>
                <w:rFonts w:ascii="Times New Roman" w:eastAsia="Times New Roman" w:hAnsi="Times New Roman" w:cs="Times New Roman"/>
              </w:rPr>
              <w:br/>
              <w:t>Preparation: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23/07/2025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Avishkar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Compition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Awarness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31/07/2025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Major Project Synopsis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01/08/2025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Major Project Synopsis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11/08/2025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CAOS guest lecture and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handa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on training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29/08/2025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National Sports 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01/09/2025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AI Robotics &amp;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IoT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Workshop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04/09/2025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Induction Program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Teachers 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18/09/2025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Parent Meet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MOU with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Techsarathi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Pune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22/9/2025 to 26/09/2025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Major Project Draft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22/09/2025 To 24/09/2025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three-day Gryphon Training</w:t>
            </w:r>
            <w:r w:rsidRPr="0091169D">
              <w:rPr>
                <w:rFonts w:ascii="Times New Roman" w:eastAsia="Times New Roman" w:hAnsi="Times New Roman" w:cs="Times New Roman"/>
              </w:rPr>
              <w:br/>
              <w:t xml:space="preserve">program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McA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27/09/2025 To 28/09/2025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Faculty Sports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29/09/2025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Elocution Competition 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07/10/2025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Indutrial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Visit at Crane Process Flow Technology, MIDC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satara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Freshers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13/10/2025 to 15/10/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Mid Term Exam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15/10/2025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Vachan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Prerana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Din 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Readers 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18/10/2025 to 27/10/2025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Diwali Holiday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28/10/2025 to 29/10/2025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Major Project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6/11/2025 to 8/11/2025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Major Project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8/11/2025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Workshop on “Linux Operating System and Shell Scripting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13/11/2025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Campeigning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Karad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YC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College,VC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college,Mahila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College,Bapuji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Salunkhe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College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14/11/2025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Seminar on Cyber Security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14/11/2025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Guest Lecture on Cloud Computing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17/11/25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Qhills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technology pre-assessment test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19/11/2025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Workshop on IPR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169D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19/11/2025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Guest lecture on Cyber Security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Awarness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169D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24/11/2025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Investor Awareness Session for MCA Students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169D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Guest Lecture on Cloud Infrastructure and Services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1169D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28/11/2025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Work Shop on Web Designing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01/12/2025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Campeigning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Rahimatpur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Vaduj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Khatav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Aundh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03/12/2025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CA and OS Poster Presentation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04/12/2025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Paarsh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infotech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campus drive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04/12/2025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Awarness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About BCA and MCA MH-CET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Pachwad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Khandala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Lonand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08/12/2025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Awarness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About BCA and MCA MH-CET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Umbraj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Nagthane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Awarness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About BCA and MCA MH-CET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Rahimatpur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Vaduj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Khatav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Aundh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17/12/2025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State level Major Project Event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Seminar on Java Programming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27/12/2025 to 30/12/2025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Univeristy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Exam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01/01/2026 to 17/01/2026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Univeristy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Exam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18/01/2026 to 25/01/2026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Vacation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27/01/2026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MCA I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Sem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II and MCA II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Sem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IV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Commnecment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06/02/2026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Project, Seminar Guide allocation, Seminar and research paper Title finalization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11/02/2026 to 13/02/2026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Annual Sports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Technical Event ( Project / PPT )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19/02/2026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Shivjayanti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20/02/2026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Guets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Lecture on AI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23/02/2026 to 28/02/2026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Day's Celebration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March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03/03/2026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parent meet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03/06/2026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Guest lecture on Hadoop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03/08/2026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Womens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Day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03/12/2026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Seminar on Web Technology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16/03/2026 to 25/03/2026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Industry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Readyness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Program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27/03/2026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Yashostav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2026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01/04/2026 to 3/4/2026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Mid Term Examination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06/04/2026 to 10/04/2026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Project Review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14/04/2026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Ambedkar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Jayanti</w:t>
            </w:r>
            <w:proofErr w:type="spellEnd"/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16/04/2026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Guets</w:t>
            </w:r>
            <w:proofErr w:type="spellEnd"/>
            <w:r w:rsidRPr="0091169D">
              <w:rPr>
                <w:rFonts w:ascii="Times New Roman" w:eastAsia="Times New Roman" w:hAnsi="Times New Roman" w:cs="Times New Roman"/>
              </w:rPr>
              <w:t xml:space="preserve"> Lecture on Data Structure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20/04/2026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Seminar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22/04/2026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Alumni Meet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69D">
              <w:rPr>
                <w:rFonts w:ascii="Times New Roman" w:eastAsia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02/05/2026 to 10/05/2026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Project Submission and NOC Clearance</w:t>
            </w:r>
          </w:p>
        </w:tc>
      </w:tr>
      <w:tr w:rsidR="0091169D" w:rsidRPr="0091169D" w:rsidTr="0091169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 xml:space="preserve">15/05/2026 </w:t>
            </w:r>
            <w:proofErr w:type="spellStart"/>
            <w:r w:rsidRPr="0091169D">
              <w:rPr>
                <w:rFonts w:ascii="Times New Roman" w:eastAsia="Times New Roman" w:hAnsi="Times New Roman" w:cs="Times New Roman"/>
              </w:rPr>
              <w:t>onwords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169D" w:rsidRPr="0091169D" w:rsidRDefault="0091169D" w:rsidP="009116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69D">
              <w:rPr>
                <w:rFonts w:ascii="Times New Roman" w:eastAsia="Times New Roman" w:hAnsi="Times New Roman" w:cs="Times New Roman"/>
              </w:rPr>
              <w:t>University Exam</w:t>
            </w:r>
            <w:bookmarkStart w:id="0" w:name="_GoBack"/>
            <w:bookmarkEnd w:id="0"/>
          </w:p>
        </w:tc>
      </w:tr>
    </w:tbl>
    <w:p w:rsidR="00892BDE" w:rsidRPr="0091169D" w:rsidRDefault="00892BDE"/>
    <w:sectPr w:rsidR="00892BDE" w:rsidRPr="0091169D" w:rsidSect="0091169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9D"/>
    <w:rsid w:val="00892BDE"/>
    <w:rsid w:val="009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F73E-5EBB-4F03-9302-1399B598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2026-04-05T06:32:00Z</dcterms:created>
  <dcterms:modified xsi:type="dcterms:W3CDTF">2026-04-05T06:33:00Z</dcterms:modified>
</cp:coreProperties>
</file>